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6528" w:rsidRDefault="00B63336">
      <w:pPr>
        <w:jc w:val="center"/>
        <w:rPr>
          <w:b/>
          <w:sz w:val="32"/>
          <w:szCs w:val="32"/>
        </w:rPr>
      </w:pPr>
      <w:bookmarkStart w:id="0" w:name="_GoBack"/>
      <w:bookmarkEnd w:id="0"/>
      <w:r>
        <w:rPr>
          <w:rFonts w:hint="eastAsia"/>
          <w:b/>
          <w:sz w:val="32"/>
          <w:szCs w:val="32"/>
        </w:rPr>
        <w:t>图书馆学位论文</w:t>
      </w:r>
      <w:r>
        <w:rPr>
          <w:b/>
          <w:sz w:val="32"/>
          <w:szCs w:val="32"/>
        </w:rPr>
        <w:t>提交</w:t>
      </w:r>
      <w:r>
        <w:rPr>
          <w:rFonts w:hint="eastAsia"/>
          <w:b/>
          <w:sz w:val="32"/>
          <w:szCs w:val="32"/>
        </w:rPr>
        <w:t>办理流程</w:t>
      </w:r>
    </w:p>
    <w:p w:rsidR="00586528" w:rsidRDefault="00586528"/>
    <w:p w:rsidR="00586528" w:rsidRDefault="00B63336">
      <w:pPr>
        <w:numPr>
          <w:ilvl w:val="0"/>
          <w:numId w:val="1"/>
        </w:numPr>
      </w:pPr>
      <w:r>
        <w:rPr>
          <w:rFonts w:hint="eastAsia"/>
        </w:rPr>
        <w:t>登录</w:t>
      </w:r>
      <w:r>
        <w:t>方式</w:t>
      </w:r>
    </w:p>
    <w:p w:rsidR="00586528" w:rsidRDefault="00B63336">
      <w:pPr>
        <w:numPr>
          <w:ilvl w:val="0"/>
          <w:numId w:val="2"/>
        </w:numPr>
      </w:pPr>
      <w:r>
        <w:t>校内登录方式：</w:t>
      </w:r>
    </w:p>
    <w:p w:rsidR="00586528" w:rsidRDefault="00B63336">
      <w:pPr>
        <w:ind w:left="780"/>
      </w:pPr>
      <w:r>
        <w:rPr>
          <w:rFonts w:hint="eastAsia"/>
        </w:rPr>
        <w:t>登陆校图书馆（</w:t>
      </w:r>
      <w:bookmarkStart w:id="1" w:name="OLE_LINK2"/>
      <w:bookmarkStart w:id="2" w:name="OLE_LINK1"/>
      <w:r>
        <w:rPr>
          <w:rFonts w:hint="eastAsia"/>
        </w:rPr>
        <w:t>http://www.lib.hit.edu.cn</w:t>
      </w:r>
      <w:bookmarkEnd w:id="1"/>
      <w:bookmarkEnd w:id="2"/>
      <w:r>
        <w:rPr>
          <w:rFonts w:hint="eastAsia"/>
        </w:rPr>
        <w:t>）网站，点击</w:t>
      </w:r>
      <w:r>
        <w:rPr>
          <w:rFonts w:hint="eastAsia"/>
          <w:color w:val="0000FF"/>
        </w:rPr>
        <w:t>学位论文</w:t>
      </w:r>
      <w:r>
        <w:rPr>
          <w:rFonts w:hint="eastAsia"/>
        </w:rPr>
        <w:t>，或者直接在浏览器输入网址：</w:t>
      </w:r>
      <w:hyperlink r:id="rId5" w:history="1">
        <w:r>
          <w:rPr>
            <w:rFonts w:hint="eastAsia"/>
          </w:rPr>
          <w:t>https://papers.lib.hit.edu.cn/</w:t>
        </w:r>
      </w:hyperlink>
    </w:p>
    <w:p w:rsidR="00586528" w:rsidRDefault="00B63336">
      <w:pPr>
        <w:numPr>
          <w:ilvl w:val="0"/>
          <w:numId w:val="2"/>
        </w:numPr>
      </w:pPr>
      <w:r>
        <w:rPr>
          <w:rFonts w:hint="eastAsia"/>
        </w:rPr>
        <w:t>校外</w:t>
      </w:r>
      <w:r>
        <w:t>登录方式：</w:t>
      </w:r>
    </w:p>
    <w:p w:rsidR="00586528" w:rsidRDefault="00B63336">
      <w:pPr>
        <w:ind w:left="780"/>
      </w:pPr>
      <w:r>
        <w:rPr>
          <w:rFonts w:hint="eastAsia"/>
        </w:rPr>
        <w:t>访问：</w:t>
      </w:r>
      <w:r>
        <w:rPr>
          <w:rFonts w:hint="eastAsia"/>
        </w:rPr>
        <w:t>https://ivpn.hit.edu.cn/</w:t>
      </w:r>
      <w:r>
        <w:rPr>
          <w:rFonts w:hint="eastAsia"/>
        </w:rPr>
        <w:t>，</w:t>
      </w:r>
      <w:r>
        <w:t>统一身份认证</w:t>
      </w:r>
      <w:r>
        <w:rPr>
          <w:rFonts w:hint="eastAsia"/>
        </w:rPr>
        <w:t>登录</w:t>
      </w:r>
      <w:r>
        <w:rPr>
          <w:rFonts w:hint="eastAsia"/>
        </w:rPr>
        <w:t>，</w:t>
      </w:r>
      <w:r>
        <w:rPr>
          <w:rFonts w:hint="eastAsia"/>
        </w:rPr>
        <w:t>或</w:t>
      </w:r>
      <w:r>
        <w:rPr>
          <w:rFonts w:hint="eastAsia"/>
        </w:rPr>
        <w:t>使用</w:t>
      </w:r>
      <w:r>
        <w:rPr>
          <w:rFonts w:hint="eastAsia"/>
        </w:rPr>
        <w:t xml:space="preserve"> VPN </w:t>
      </w:r>
      <w:r>
        <w:rPr>
          <w:rFonts w:hint="eastAsia"/>
        </w:rPr>
        <w:t>客户端</w:t>
      </w:r>
      <w:r>
        <w:rPr>
          <w:rFonts w:hint="eastAsia"/>
        </w:rPr>
        <w:t>(</w:t>
      </w:r>
      <w:proofErr w:type="spellStart"/>
      <w:r>
        <w:t>easyconnect</w:t>
      </w:r>
      <w:proofErr w:type="spellEnd"/>
      <w:r>
        <w:t>)</w:t>
      </w:r>
      <w:r>
        <w:rPr>
          <w:rFonts w:hint="eastAsia"/>
        </w:rPr>
        <w:t>登录，</w:t>
      </w:r>
      <w:r>
        <w:t>登录</w:t>
      </w:r>
      <w:r>
        <w:rPr>
          <w:rFonts w:hint="eastAsia"/>
        </w:rPr>
        <w:t>后操作参考校内登录方式</w:t>
      </w:r>
      <w:r>
        <w:t>。</w:t>
      </w:r>
      <w:r>
        <w:rPr>
          <w:rFonts w:hint="eastAsia"/>
        </w:rPr>
        <w:t>如仍有问题，请委托校内同学提交。</w:t>
      </w:r>
    </w:p>
    <w:p w:rsidR="00586528" w:rsidRDefault="00586528">
      <w:pPr>
        <w:ind w:left="780"/>
      </w:pPr>
    </w:p>
    <w:p w:rsidR="00586528" w:rsidRDefault="00B63336">
      <w:pPr>
        <w:ind w:left="780"/>
        <w:jc w:val="center"/>
        <w:rPr>
          <w:b/>
          <w:bCs/>
          <w:szCs w:val="21"/>
        </w:rPr>
      </w:pPr>
      <w:r>
        <w:rPr>
          <w:rFonts w:hint="eastAsia"/>
          <w:b/>
          <w:bCs/>
          <w:color w:val="FF0000"/>
          <w:szCs w:val="21"/>
        </w:rPr>
        <w:t>严禁</w:t>
      </w:r>
      <w:r>
        <w:rPr>
          <w:b/>
          <w:bCs/>
          <w:color w:val="FF0000"/>
          <w:szCs w:val="21"/>
        </w:rPr>
        <w:t>使用他人</w:t>
      </w:r>
      <w:r>
        <w:rPr>
          <w:rFonts w:hint="eastAsia"/>
          <w:b/>
          <w:bCs/>
          <w:color w:val="FF0000"/>
          <w:szCs w:val="21"/>
        </w:rPr>
        <w:t>学号</w:t>
      </w:r>
      <w:r>
        <w:rPr>
          <w:b/>
          <w:bCs/>
          <w:color w:val="FF0000"/>
          <w:szCs w:val="21"/>
        </w:rPr>
        <w:t>，使用他</w:t>
      </w:r>
      <w:r>
        <w:rPr>
          <w:rFonts w:hint="eastAsia"/>
          <w:b/>
          <w:bCs/>
          <w:color w:val="FF0000"/>
          <w:szCs w:val="21"/>
        </w:rPr>
        <w:t>人学号</w:t>
      </w:r>
      <w:r>
        <w:rPr>
          <w:b/>
          <w:bCs/>
          <w:color w:val="FF0000"/>
          <w:szCs w:val="21"/>
        </w:rPr>
        <w:t>将导致被使用人以后无法提交</w:t>
      </w:r>
      <w:r>
        <w:rPr>
          <w:rFonts w:hint="eastAsia"/>
          <w:b/>
          <w:bCs/>
          <w:color w:val="FF0000"/>
          <w:szCs w:val="21"/>
        </w:rPr>
        <w:t>自己的学位</w:t>
      </w:r>
      <w:r>
        <w:rPr>
          <w:b/>
          <w:bCs/>
          <w:color w:val="FF0000"/>
          <w:szCs w:val="21"/>
        </w:rPr>
        <w:t>论文</w:t>
      </w:r>
    </w:p>
    <w:p w:rsidR="00586528" w:rsidRDefault="00586528">
      <w:pPr>
        <w:ind w:left="780"/>
        <w:jc w:val="center"/>
      </w:pPr>
    </w:p>
    <w:p w:rsidR="00586528" w:rsidRDefault="00B63336">
      <w:pPr>
        <w:ind w:left="780"/>
        <w:jc w:val="center"/>
      </w:pPr>
      <w:r>
        <w:rPr>
          <w:noProof/>
        </w:rPr>
        <w:drawing>
          <wp:inline distT="0" distB="0" distL="0" distR="0">
            <wp:extent cx="4735830" cy="3114040"/>
            <wp:effectExtent l="15875" t="15875" r="29845" b="323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5830" cy="3114040"/>
                    </a:xfrm>
                    <a:prstGeom prst="rect">
                      <a:avLst/>
                    </a:prstGeom>
                    <a:noFill/>
                    <a:ln w="15875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586528" w:rsidRDefault="00586528">
      <w:pPr>
        <w:ind w:left="780"/>
        <w:jc w:val="center"/>
      </w:pPr>
    </w:p>
    <w:p w:rsidR="00586528" w:rsidRDefault="00586528">
      <w:pPr>
        <w:ind w:left="780"/>
        <w:jc w:val="center"/>
      </w:pPr>
    </w:p>
    <w:p w:rsidR="00586528" w:rsidRDefault="00586528">
      <w:pPr>
        <w:ind w:left="780"/>
        <w:jc w:val="center"/>
      </w:pPr>
    </w:p>
    <w:p w:rsidR="00586528" w:rsidRDefault="00B63336">
      <w:pPr>
        <w:ind w:left="780"/>
        <w:jc w:val="center"/>
      </w:pPr>
      <w:r>
        <w:rPr>
          <w:noProof/>
        </w:rPr>
        <w:drawing>
          <wp:inline distT="0" distB="0" distL="0" distR="0">
            <wp:extent cx="4744720" cy="1760220"/>
            <wp:effectExtent l="15875" t="15875" r="20955" b="3365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4720" cy="1760220"/>
                    </a:xfrm>
                    <a:prstGeom prst="rect">
                      <a:avLst/>
                    </a:prstGeom>
                    <a:noFill/>
                    <a:ln w="15875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586528" w:rsidRDefault="00586528">
      <w:pPr>
        <w:ind w:left="780"/>
        <w:jc w:val="center"/>
      </w:pPr>
    </w:p>
    <w:p w:rsidR="00586528" w:rsidRDefault="00B63336">
      <w:pPr>
        <w:ind w:left="780"/>
        <w:jc w:val="center"/>
      </w:pPr>
      <w:r>
        <w:rPr>
          <w:noProof/>
        </w:rPr>
        <w:lastRenderedPageBreak/>
        <w:drawing>
          <wp:inline distT="0" distB="0" distL="0" distR="0">
            <wp:extent cx="4758690" cy="2425700"/>
            <wp:effectExtent l="15875" t="15875" r="26035" b="1587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8690" cy="2425700"/>
                    </a:xfrm>
                    <a:prstGeom prst="rect">
                      <a:avLst/>
                    </a:prstGeom>
                    <a:noFill/>
                    <a:ln w="15875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586528" w:rsidRDefault="00586528">
      <w:pPr>
        <w:ind w:left="780"/>
        <w:jc w:val="center"/>
      </w:pPr>
    </w:p>
    <w:p w:rsidR="00586528" w:rsidRDefault="00B63336">
      <w:pPr>
        <w:ind w:left="780"/>
        <w:jc w:val="center"/>
      </w:pPr>
      <w:r>
        <w:rPr>
          <w:noProof/>
        </w:rPr>
        <w:drawing>
          <wp:inline distT="0" distB="0" distL="0" distR="0">
            <wp:extent cx="4721860" cy="2384425"/>
            <wp:effectExtent l="15875" t="15875" r="24765" b="1905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21860" cy="2384425"/>
                    </a:xfrm>
                    <a:prstGeom prst="rect">
                      <a:avLst/>
                    </a:prstGeom>
                    <a:noFill/>
                    <a:ln w="15875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586528" w:rsidRDefault="00586528">
      <w:pPr>
        <w:ind w:left="780"/>
      </w:pPr>
    </w:p>
    <w:p w:rsidR="00586528" w:rsidRDefault="00586528">
      <w:pPr>
        <w:ind w:left="780"/>
      </w:pPr>
    </w:p>
    <w:p w:rsidR="00586528" w:rsidRDefault="00B63336">
      <w:pPr>
        <w:numPr>
          <w:ilvl w:val="0"/>
          <w:numId w:val="1"/>
        </w:numPr>
      </w:pPr>
      <w:r>
        <w:rPr>
          <w:rFonts w:hint="eastAsia"/>
        </w:rPr>
        <w:t>论文提交</w:t>
      </w:r>
    </w:p>
    <w:p w:rsidR="00586528" w:rsidRDefault="00B63336">
      <w:pPr>
        <w:numPr>
          <w:ilvl w:val="0"/>
          <w:numId w:val="3"/>
        </w:numPr>
        <w:jc w:val="left"/>
      </w:pPr>
      <w:r>
        <w:rPr>
          <w:rFonts w:hint="eastAsia"/>
        </w:rPr>
        <w:t>登录</w:t>
      </w:r>
      <w:r>
        <w:t>后</w:t>
      </w:r>
      <w:r>
        <w:rPr>
          <w:rFonts w:hint="eastAsia"/>
        </w:rPr>
        <w:t>点击</w:t>
      </w:r>
      <w:r>
        <w:rPr>
          <w:color w:val="0000FF"/>
        </w:rPr>
        <w:t>我的信息</w:t>
      </w:r>
      <w:r>
        <w:rPr>
          <w:rFonts w:hint="eastAsia"/>
        </w:rPr>
        <w:t>，</w:t>
      </w:r>
      <w:r>
        <w:t>核对无误后，点击</w:t>
      </w:r>
      <w:r>
        <w:rPr>
          <w:color w:val="0000FF"/>
        </w:rPr>
        <w:t>去提交我的论文</w:t>
      </w:r>
      <w:r>
        <w:t>进行论文提交</w:t>
      </w:r>
      <w:r>
        <w:rPr>
          <w:rFonts w:hint="eastAsia"/>
        </w:rPr>
        <w:t>。</w:t>
      </w:r>
    </w:p>
    <w:p w:rsidR="00586528" w:rsidRDefault="00586528">
      <w:pPr>
        <w:jc w:val="left"/>
      </w:pPr>
    </w:p>
    <w:p w:rsidR="00586528" w:rsidRDefault="00B63336">
      <w:pPr>
        <w:ind w:left="420"/>
        <w:jc w:val="center"/>
      </w:pPr>
      <w:r>
        <w:rPr>
          <w:noProof/>
        </w:rPr>
        <w:drawing>
          <wp:inline distT="0" distB="0" distL="0" distR="0">
            <wp:extent cx="4825365" cy="2555240"/>
            <wp:effectExtent l="15875" t="15875" r="16510" b="1968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5365" cy="2555240"/>
                    </a:xfrm>
                    <a:prstGeom prst="rect">
                      <a:avLst/>
                    </a:prstGeom>
                    <a:noFill/>
                    <a:ln w="15875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586528" w:rsidRDefault="00B63336">
      <w:pPr>
        <w:numPr>
          <w:ilvl w:val="0"/>
          <w:numId w:val="3"/>
        </w:numPr>
        <w:jc w:val="left"/>
      </w:pPr>
      <w:r>
        <w:rPr>
          <w:rFonts w:hint="eastAsia"/>
        </w:rPr>
        <w:t>按照</w:t>
      </w:r>
      <w:r>
        <w:t>要求填写基本信息，填写时请留意红色字体的提示。填写</w:t>
      </w:r>
      <w:r>
        <w:rPr>
          <w:rFonts w:hint="eastAsia"/>
        </w:rPr>
        <w:t>完成</w:t>
      </w:r>
      <w:r>
        <w:rPr>
          <w:rFonts w:hint="eastAsia"/>
        </w:rPr>
        <w:t>后</w:t>
      </w:r>
      <w:r>
        <w:rPr>
          <w:rFonts w:hint="eastAsia"/>
          <w:color w:val="0000FF"/>
        </w:rPr>
        <w:t>全文</w:t>
      </w:r>
      <w:r>
        <w:rPr>
          <w:color w:val="0000FF"/>
        </w:rPr>
        <w:t>上</w:t>
      </w:r>
      <w:proofErr w:type="gramStart"/>
      <w:r>
        <w:rPr>
          <w:color w:val="0000FF"/>
        </w:rPr>
        <w:t>传</w:t>
      </w:r>
      <w:r>
        <w:t>最</w:t>
      </w:r>
      <w:r>
        <w:lastRenderedPageBreak/>
        <w:t>终</w:t>
      </w:r>
      <w:proofErr w:type="gramEnd"/>
      <w:r>
        <w:t>版本的</w:t>
      </w:r>
      <w:r>
        <w:t>PDF</w:t>
      </w:r>
      <w:r>
        <w:t>电子</w:t>
      </w:r>
      <w:r>
        <w:rPr>
          <w:rFonts w:hint="eastAsia"/>
        </w:rPr>
        <w:t>版学位</w:t>
      </w:r>
      <w:r>
        <w:t>论文</w:t>
      </w:r>
      <w:r>
        <w:rPr>
          <w:rFonts w:hint="eastAsia"/>
        </w:rPr>
        <w:t>，</w:t>
      </w:r>
      <w:r>
        <w:rPr>
          <w:color w:val="0000FF"/>
        </w:rPr>
        <w:t>保存并提交</w:t>
      </w:r>
      <w:r>
        <w:rPr>
          <w:rFonts w:hint="eastAsia"/>
        </w:rPr>
        <w:t>，等待</w:t>
      </w:r>
      <w:r>
        <w:t>显示论文上</w:t>
      </w:r>
      <w:proofErr w:type="gramStart"/>
      <w:r>
        <w:t>传成功</w:t>
      </w:r>
      <w:proofErr w:type="gramEnd"/>
      <w:r>
        <w:t>后</w:t>
      </w:r>
      <w:r>
        <w:rPr>
          <w:color w:val="0000FF"/>
        </w:rPr>
        <w:t>关闭</w:t>
      </w:r>
      <w:r>
        <w:t>对话框</w:t>
      </w:r>
      <w:r>
        <w:rPr>
          <w:rFonts w:hint="eastAsia"/>
        </w:rPr>
        <w:t>。</w:t>
      </w:r>
    </w:p>
    <w:p w:rsidR="00586528" w:rsidRDefault="00586528">
      <w:pPr>
        <w:ind w:left="420"/>
        <w:jc w:val="left"/>
      </w:pPr>
    </w:p>
    <w:p w:rsidR="00586528" w:rsidRDefault="00B63336">
      <w:pPr>
        <w:ind w:left="420"/>
        <w:jc w:val="left"/>
      </w:pPr>
      <w:r>
        <w:rPr>
          <w:noProof/>
        </w:rPr>
        <w:drawing>
          <wp:inline distT="0" distB="0" distL="0" distR="0">
            <wp:extent cx="4731385" cy="7648575"/>
            <wp:effectExtent l="15875" t="15875" r="34290" b="3175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1385" cy="7648575"/>
                    </a:xfrm>
                    <a:prstGeom prst="rect">
                      <a:avLst/>
                    </a:prstGeom>
                    <a:noFill/>
                    <a:ln w="15875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586528" w:rsidRDefault="00B63336">
      <w:pPr>
        <w:jc w:val="center"/>
      </w:pPr>
      <w:r>
        <w:rPr>
          <w:noProof/>
        </w:rPr>
        <w:lastRenderedPageBreak/>
        <w:drawing>
          <wp:inline distT="0" distB="0" distL="0" distR="0">
            <wp:extent cx="5058410" cy="2620010"/>
            <wp:effectExtent l="15875" t="15875" r="31115" b="3111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8410" cy="2620010"/>
                    </a:xfrm>
                    <a:prstGeom prst="rect">
                      <a:avLst/>
                    </a:prstGeom>
                    <a:noFill/>
                    <a:ln w="15875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586528" w:rsidRDefault="00B63336">
      <w:pPr>
        <w:jc w:val="left"/>
      </w:pPr>
      <w:r>
        <w:rPr>
          <w:rFonts w:hint="eastAsia"/>
        </w:rPr>
        <w:t>三、</w:t>
      </w:r>
      <w:r>
        <w:rPr>
          <w:rFonts w:hint="eastAsia"/>
        </w:rPr>
        <w:t>论文</w:t>
      </w:r>
      <w:r>
        <w:t>审核</w:t>
      </w:r>
    </w:p>
    <w:p w:rsidR="00586528" w:rsidRDefault="00B63336">
      <w:pPr>
        <w:numPr>
          <w:ilvl w:val="0"/>
          <w:numId w:val="4"/>
        </w:numPr>
        <w:jc w:val="left"/>
      </w:pPr>
      <w:r>
        <w:t>在论文审核未通过之前，可以通过</w:t>
      </w:r>
      <w:r>
        <w:rPr>
          <w:rFonts w:hint="eastAsia"/>
        </w:rPr>
        <w:t>学号</w:t>
      </w:r>
      <w:r>
        <w:t>登录后修改个人信息或重新上传论文。经图书馆审核合格的</w:t>
      </w:r>
      <w:r>
        <w:rPr>
          <w:rFonts w:hint="eastAsia"/>
        </w:rPr>
        <w:t>学位</w:t>
      </w:r>
      <w:r>
        <w:t>论文，不能修改基本信息</w:t>
      </w:r>
      <w:r>
        <w:rPr>
          <w:rFonts w:hint="eastAsia"/>
        </w:rPr>
        <w:t>或</w:t>
      </w:r>
      <w:r>
        <w:t>更换</w:t>
      </w:r>
      <w:r>
        <w:t>PDF</w:t>
      </w:r>
      <w:r>
        <w:t>，请务必确认所提交论文为最终版本</w:t>
      </w:r>
      <w:r>
        <w:rPr>
          <w:rFonts w:hint="eastAsia"/>
        </w:rPr>
        <w:t>。</w:t>
      </w:r>
    </w:p>
    <w:p w:rsidR="00586528" w:rsidRDefault="00B63336">
      <w:pPr>
        <w:numPr>
          <w:ilvl w:val="0"/>
          <w:numId w:val="4"/>
        </w:numPr>
        <w:jc w:val="left"/>
      </w:pPr>
      <w:r>
        <w:rPr>
          <w:rFonts w:hint="eastAsia"/>
        </w:rPr>
        <w:t>审核</w:t>
      </w:r>
      <w:r>
        <w:t>结果将通过邮件发送到系统中填写的邮箱，也可在系统中直接查询。审核未通过</w:t>
      </w:r>
      <w:r>
        <w:rPr>
          <w:rFonts w:hint="eastAsia"/>
        </w:rPr>
        <w:t>的</w:t>
      </w:r>
      <w:r>
        <w:t>论文，</w:t>
      </w:r>
      <w:r>
        <w:rPr>
          <w:rFonts w:hint="eastAsia"/>
        </w:rPr>
        <w:t>请</w:t>
      </w:r>
      <w:r>
        <w:rPr>
          <w:rFonts w:hint="eastAsia"/>
        </w:rPr>
        <w:t>根据</w:t>
      </w:r>
      <w:r>
        <w:t>不通过原因修改后重新提交；审核通过的论文，</w:t>
      </w:r>
      <w:r>
        <w:rPr>
          <w:rFonts w:hint="eastAsia"/>
        </w:rPr>
        <w:t>请</w:t>
      </w:r>
      <w:r>
        <w:t>等待离校系统数据同步。</w:t>
      </w:r>
    </w:p>
    <w:p w:rsidR="00586528" w:rsidRDefault="00B63336">
      <w:pPr>
        <w:jc w:val="center"/>
      </w:pPr>
      <w:r>
        <w:rPr>
          <w:rFonts w:hint="eastAsia"/>
          <w:color w:val="FF0000"/>
        </w:rPr>
        <w:t>审核</w:t>
      </w:r>
      <w:r>
        <w:rPr>
          <w:color w:val="FF0000"/>
        </w:rPr>
        <w:t>通过的论文</w:t>
      </w:r>
      <w:r>
        <w:rPr>
          <w:rFonts w:hint="eastAsia"/>
          <w:color w:val="FF0000"/>
        </w:rPr>
        <w:t>可根据需要在</w:t>
      </w:r>
      <w:r>
        <w:rPr>
          <w:color w:val="FF0000"/>
        </w:rPr>
        <w:t>系统中下载并打印回执单</w:t>
      </w:r>
    </w:p>
    <w:p w:rsidR="00586528" w:rsidRDefault="00B63336">
      <w:pPr>
        <w:jc w:val="center"/>
      </w:pPr>
      <w:r>
        <w:rPr>
          <w:noProof/>
        </w:rPr>
        <w:drawing>
          <wp:inline distT="0" distB="0" distL="0" distR="0">
            <wp:extent cx="5168265" cy="4603115"/>
            <wp:effectExtent l="15875" t="15875" r="16510" b="2921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8265" cy="4603115"/>
                    </a:xfrm>
                    <a:prstGeom prst="rect">
                      <a:avLst/>
                    </a:prstGeom>
                    <a:noFill/>
                    <a:ln w="15875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586528" w:rsidRDefault="00B63336">
      <w:pPr>
        <w:jc w:val="center"/>
      </w:pPr>
      <w:r>
        <w:rPr>
          <w:noProof/>
        </w:rPr>
        <w:lastRenderedPageBreak/>
        <w:drawing>
          <wp:inline distT="0" distB="0" distL="0" distR="0">
            <wp:extent cx="5279390" cy="2475865"/>
            <wp:effectExtent l="15875" t="15875" r="19685" b="2286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2475865"/>
                    </a:xfrm>
                    <a:prstGeom prst="rect">
                      <a:avLst/>
                    </a:prstGeom>
                    <a:noFill/>
                    <a:ln w="15875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586528" w:rsidRDefault="00B63336">
      <w:pPr>
        <w:jc w:val="left"/>
      </w:pPr>
      <w:r>
        <w:rPr>
          <w:rFonts w:hint="eastAsia"/>
        </w:rPr>
        <w:t>四</w:t>
      </w:r>
      <w:r>
        <w:t>、格式要求</w:t>
      </w:r>
    </w:p>
    <w:p w:rsidR="00586528" w:rsidRDefault="00B63336">
      <w:pPr>
        <w:numPr>
          <w:ilvl w:val="0"/>
          <w:numId w:val="5"/>
        </w:numPr>
        <w:jc w:val="left"/>
      </w:pPr>
      <w:r>
        <w:rPr>
          <w:rFonts w:hint="eastAsia"/>
        </w:rPr>
        <w:t>电子版学位论文必须是</w:t>
      </w:r>
      <w:r>
        <w:rPr>
          <w:rFonts w:hint="eastAsia"/>
          <w:b/>
        </w:rPr>
        <w:t>通过校会（分委会）审核的最终定稿版</w:t>
      </w:r>
      <w:r>
        <w:rPr>
          <w:rFonts w:hint="eastAsia"/>
          <w:b/>
        </w:rPr>
        <w:t>PDF</w:t>
      </w:r>
      <w:r>
        <w:rPr>
          <w:rFonts w:hint="eastAsia"/>
        </w:rPr>
        <w:t>格式文件</w:t>
      </w:r>
      <w:r>
        <w:rPr>
          <w:rFonts w:hint="eastAsia"/>
        </w:rPr>
        <w:t>。</w:t>
      </w:r>
      <w:r>
        <w:rPr>
          <w:rFonts w:hint="eastAsia"/>
        </w:rPr>
        <w:t>文件中</w:t>
      </w:r>
      <w:r>
        <w:rPr>
          <w:rFonts w:hint="eastAsia"/>
          <w:b/>
        </w:rPr>
        <w:t>无空白页</w:t>
      </w:r>
      <w:r>
        <w:rPr>
          <w:rFonts w:hint="eastAsia"/>
          <w:b/>
        </w:rPr>
        <w:t>，</w:t>
      </w:r>
      <w:r>
        <w:rPr>
          <w:rFonts w:hint="eastAsia"/>
          <w:b/>
        </w:rPr>
        <w:t>无乱码，</w:t>
      </w:r>
      <w:r>
        <w:rPr>
          <w:b/>
        </w:rPr>
        <w:t>无超链接</w:t>
      </w:r>
      <w:r>
        <w:rPr>
          <w:rFonts w:hint="eastAsia"/>
          <w:b/>
        </w:rPr>
        <w:t>，字迹、图片清晰，书签完整规范</w:t>
      </w:r>
      <w:r>
        <w:rPr>
          <w:b/>
        </w:rPr>
        <w:t>。</w:t>
      </w:r>
    </w:p>
    <w:p w:rsidR="00586528" w:rsidRDefault="00B63336">
      <w:pPr>
        <w:numPr>
          <w:ilvl w:val="0"/>
          <w:numId w:val="5"/>
        </w:numPr>
        <w:jc w:val="left"/>
      </w:pPr>
      <w:r>
        <w:rPr>
          <w:rFonts w:hint="eastAsia"/>
        </w:rPr>
        <w:t>学位论文的“原创性声明及使用授权”部分</w:t>
      </w:r>
      <w:r>
        <w:rPr>
          <w:rFonts w:hint="eastAsia"/>
        </w:rPr>
        <w:t xml:space="preserve">, </w:t>
      </w:r>
      <w:r>
        <w:rPr>
          <w:rFonts w:hint="eastAsia"/>
        </w:rPr>
        <w:t>必须使用研究生院颁布的</w:t>
      </w:r>
      <w:r>
        <w:rPr>
          <w:rFonts w:hint="eastAsia"/>
          <w:b/>
        </w:rPr>
        <w:t>2013</w:t>
      </w:r>
      <w:r>
        <w:rPr>
          <w:rFonts w:hint="eastAsia"/>
          <w:b/>
        </w:rPr>
        <w:t>年版</w:t>
      </w:r>
      <w:r>
        <w:rPr>
          <w:rFonts w:hint="eastAsia"/>
          <w:b/>
        </w:rPr>
        <w:t>“</w:t>
      </w:r>
      <w:r>
        <w:rPr>
          <w:rFonts w:hint="eastAsia"/>
        </w:rPr>
        <w:t>哈工大学位论文原创性声明及使用权限”。在该授权页上必须</w:t>
      </w:r>
      <w:r>
        <w:rPr>
          <w:rFonts w:hint="eastAsia"/>
          <w:b/>
        </w:rPr>
        <w:t>正确填写论文题目</w:t>
      </w:r>
      <w:r>
        <w:rPr>
          <w:rFonts w:hint="eastAsia"/>
        </w:rPr>
        <w:t xml:space="preserve">, </w:t>
      </w:r>
      <w:r>
        <w:rPr>
          <w:rFonts w:hint="eastAsia"/>
        </w:rPr>
        <w:t>并由</w:t>
      </w:r>
      <w:r>
        <w:rPr>
          <w:rFonts w:hint="eastAsia"/>
          <w:b/>
        </w:rPr>
        <w:t>导师及论文作者手写签名</w:t>
      </w:r>
      <w:r>
        <w:rPr>
          <w:rFonts w:hint="eastAsia"/>
        </w:rPr>
        <w:t>。</w:t>
      </w:r>
    </w:p>
    <w:p w:rsidR="00586528" w:rsidRDefault="00B63336">
      <w:pPr>
        <w:numPr>
          <w:ilvl w:val="0"/>
          <w:numId w:val="5"/>
        </w:numPr>
        <w:jc w:val="left"/>
      </w:pPr>
      <w:r>
        <w:t>标准电子</w:t>
      </w:r>
      <w:r>
        <w:rPr>
          <w:rFonts w:hint="eastAsia"/>
        </w:rPr>
        <w:t>版学位</w:t>
      </w:r>
      <w:r>
        <w:t>论文格式示例：</w:t>
      </w:r>
      <w:r>
        <w:rPr>
          <w:rFonts w:hint="eastAsia"/>
        </w:rPr>
        <w:t>（</w:t>
      </w:r>
      <w:r>
        <w:rPr>
          <w:rFonts w:hint="eastAsia"/>
          <w:b/>
        </w:rPr>
        <w:t>红色</w:t>
      </w:r>
      <w:r>
        <w:rPr>
          <w:b/>
        </w:rPr>
        <w:t>字体为易出问题的地方</w:t>
      </w:r>
      <w:r>
        <w:rPr>
          <w:rFonts w:hint="eastAsia"/>
        </w:rPr>
        <w:t>）</w:t>
      </w:r>
    </w:p>
    <w:p w:rsidR="00586528" w:rsidRDefault="00B63336">
      <w:pPr>
        <w:jc w:val="center"/>
      </w:pPr>
      <w:r>
        <w:rPr>
          <w:noProof/>
        </w:rPr>
        <w:drawing>
          <wp:inline distT="0" distB="0" distL="0" distR="0">
            <wp:extent cx="4521200" cy="4521200"/>
            <wp:effectExtent l="15875" t="15875" r="15875" b="15875"/>
            <wp:docPr id="10" name="图片 10" descr="论文标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论文标准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1200" cy="4521200"/>
                    </a:xfrm>
                    <a:prstGeom prst="rect">
                      <a:avLst/>
                    </a:prstGeom>
                    <a:noFill/>
                    <a:ln w="15875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586528" w:rsidRDefault="00586528">
      <w:pPr>
        <w:jc w:val="left"/>
      </w:pPr>
    </w:p>
    <w:p w:rsidR="00586528" w:rsidRDefault="00B63336">
      <w:pPr>
        <w:jc w:val="left"/>
        <w:rPr>
          <w:color w:val="666666"/>
        </w:rPr>
      </w:pPr>
      <w:r>
        <w:rPr>
          <w:rFonts w:hint="eastAsia"/>
        </w:rPr>
        <w:t>五</w:t>
      </w:r>
      <w:r>
        <w:t>、</w:t>
      </w:r>
      <w:r>
        <w:rPr>
          <w:rFonts w:hint="eastAsia"/>
        </w:rPr>
        <w:t>联系方式</w:t>
      </w:r>
      <w:r>
        <w:t>：</w:t>
      </w:r>
      <w:r>
        <w:rPr>
          <w:rFonts w:hint="eastAsia"/>
          <w:color w:val="666666"/>
        </w:rPr>
        <w:t> </w:t>
      </w:r>
    </w:p>
    <w:p w:rsidR="00586528" w:rsidRDefault="00B63336">
      <w:pPr>
        <w:pStyle w:val="p"/>
        <w:shd w:val="clear" w:color="auto" w:fill="FFFFFF"/>
        <w:snapToGrid w:val="0"/>
        <w:spacing w:before="0" w:beforeAutospacing="0" w:after="0" w:afterAutospacing="0" w:line="320" w:lineRule="atLeast"/>
        <w:rPr>
          <w:rFonts w:ascii="Calibri" w:hAnsi="Calibri" w:cs="Times New Roman"/>
          <w:kern w:val="2"/>
          <w:sz w:val="21"/>
        </w:rPr>
      </w:pPr>
      <w:r>
        <w:rPr>
          <w:rFonts w:ascii="Calibri" w:hAnsi="Calibri" w:cs="Times New Roman" w:hint="eastAsia"/>
          <w:kern w:val="2"/>
          <w:sz w:val="21"/>
        </w:rPr>
        <w:t>一区图书馆</w:t>
      </w:r>
      <w:r>
        <w:rPr>
          <w:rFonts w:ascii="Calibri" w:hAnsi="Calibri" w:cs="Times New Roman" w:hint="eastAsia"/>
          <w:kern w:val="2"/>
          <w:sz w:val="21"/>
        </w:rPr>
        <w:t>420</w:t>
      </w:r>
      <w:r>
        <w:rPr>
          <w:rFonts w:ascii="Calibri" w:hAnsi="Calibri" w:cs="Times New Roman" w:hint="eastAsia"/>
          <w:kern w:val="2"/>
          <w:sz w:val="21"/>
        </w:rPr>
        <w:t>室</w:t>
      </w:r>
    </w:p>
    <w:p w:rsidR="00586528" w:rsidRDefault="00B63336">
      <w:pPr>
        <w:pStyle w:val="p"/>
        <w:shd w:val="clear" w:color="auto" w:fill="FFFFFF"/>
        <w:snapToGrid w:val="0"/>
        <w:spacing w:before="0" w:beforeAutospacing="0" w:after="0" w:afterAutospacing="0" w:line="320" w:lineRule="atLeast"/>
        <w:rPr>
          <w:rFonts w:ascii="Calibri" w:hAnsi="Calibri" w:cs="Times New Roman"/>
          <w:kern w:val="2"/>
          <w:sz w:val="21"/>
        </w:rPr>
      </w:pPr>
      <w:r>
        <w:rPr>
          <w:rFonts w:ascii="Calibri" w:hAnsi="Calibri" w:cs="Times New Roman" w:hint="eastAsia"/>
          <w:kern w:val="2"/>
          <w:sz w:val="21"/>
        </w:rPr>
        <w:t>电话：</w:t>
      </w:r>
      <w:r>
        <w:rPr>
          <w:rFonts w:ascii="Calibri" w:hAnsi="Calibri" w:cs="Times New Roman" w:hint="eastAsia"/>
          <w:kern w:val="2"/>
          <w:sz w:val="21"/>
        </w:rPr>
        <w:t>86403221      Email: tanliyan2009@163.com</w:t>
      </w:r>
    </w:p>
    <w:sectPr w:rsidR="00586528">
      <w:pgSz w:w="11906" w:h="16838"/>
      <w:pgMar w:top="1020" w:right="1797" w:bottom="1020" w:left="1797" w:header="851" w:footer="992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0D210B6"/>
    <w:multiLevelType w:val="multilevel"/>
    <w:tmpl w:val="A0D210B6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A4EC918D"/>
    <w:multiLevelType w:val="multilevel"/>
    <w:tmpl w:val="A4EC918D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C3FE1DF8"/>
    <w:multiLevelType w:val="multilevel"/>
    <w:tmpl w:val="C3FE1DF8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235A7293"/>
    <w:multiLevelType w:val="multilevel"/>
    <w:tmpl w:val="235A7293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2B894FE5"/>
    <w:multiLevelType w:val="multilevel"/>
    <w:tmpl w:val="2B894FE5"/>
    <w:lvl w:ilvl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QyNGZkZDY4NThlNWQwYjEzZWFjNzM4ZGExNTYyMjQifQ=="/>
  </w:docVars>
  <w:rsids>
    <w:rsidRoot w:val="00BD076A"/>
    <w:rsid w:val="00001E78"/>
    <w:rsid w:val="00007D60"/>
    <w:rsid w:val="00013F02"/>
    <w:rsid w:val="000143A4"/>
    <w:rsid w:val="00014D30"/>
    <w:rsid w:val="000230A0"/>
    <w:rsid w:val="00027876"/>
    <w:rsid w:val="00027D0A"/>
    <w:rsid w:val="0003117A"/>
    <w:rsid w:val="00034000"/>
    <w:rsid w:val="00037F8D"/>
    <w:rsid w:val="0005373D"/>
    <w:rsid w:val="000610E5"/>
    <w:rsid w:val="000631D5"/>
    <w:rsid w:val="00075453"/>
    <w:rsid w:val="00075A38"/>
    <w:rsid w:val="00075EB0"/>
    <w:rsid w:val="000767BB"/>
    <w:rsid w:val="00090E7F"/>
    <w:rsid w:val="000912B3"/>
    <w:rsid w:val="00096451"/>
    <w:rsid w:val="00097C92"/>
    <w:rsid w:val="000A0182"/>
    <w:rsid w:val="000A2062"/>
    <w:rsid w:val="000B12E0"/>
    <w:rsid w:val="000B3EBF"/>
    <w:rsid w:val="000B5DF6"/>
    <w:rsid w:val="000B753B"/>
    <w:rsid w:val="000C2BF0"/>
    <w:rsid w:val="000C3107"/>
    <w:rsid w:val="000C4200"/>
    <w:rsid w:val="000E4A55"/>
    <w:rsid w:val="000F0760"/>
    <w:rsid w:val="000F550A"/>
    <w:rsid w:val="000F6145"/>
    <w:rsid w:val="00102000"/>
    <w:rsid w:val="00110A6E"/>
    <w:rsid w:val="0011395E"/>
    <w:rsid w:val="00117945"/>
    <w:rsid w:val="001224F2"/>
    <w:rsid w:val="00126BF6"/>
    <w:rsid w:val="001346BC"/>
    <w:rsid w:val="00136D41"/>
    <w:rsid w:val="00136FF4"/>
    <w:rsid w:val="00161BA5"/>
    <w:rsid w:val="001707B1"/>
    <w:rsid w:val="001747EB"/>
    <w:rsid w:val="00182826"/>
    <w:rsid w:val="0018629A"/>
    <w:rsid w:val="001866F8"/>
    <w:rsid w:val="001913E3"/>
    <w:rsid w:val="00192BC2"/>
    <w:rsid w:val="00194439"/>
    <w:rsid w:val="001B044C"/>
    <w:rsid w:val="001B6454"/>
    <w:rsid w:val="001C1D25"/>
    <w:rsid w:val="001C54CD"/>
    <w:rsid w:val="001D0832"/>
    <w:rsid w:val="001D1C13"/>
    <w:rsid w:val="001D6739"/>
    <w:rsid w:val="001D6E05"/>
    <w:rsid w:val="001E3859"/>
    <w:rsid w:val="001E43C1"/>
    <w:rsid w:val="001F10CB"/>
    <w:rsid w:val="001F2FF0"/>
    <w:rsid w:val="00204FC1"/>
    <w:rsid w:val="00205112"/>
    <w:rsid w:val="00205CF3"/>
    <w:rsid w:val="0021297D"/>
    <w:rsid w:val="00215386"/>
    <w:rsid w:val="00216926"/>
    <w:rsid w:val="00216D5C"/>
    <w:rsid w:val="002216DD"/>
    <w:rsid w:val="002228A5"/>
    <w:rsid w:val="00223407"/>
    <w:rsid w:val="00232F7E"/>
    <w:rsid w:val="002350FD"/>
    <w:rsid w:val="002361A0"/>
    <w:rsid w:val="002443AB"/>
    <w:rsid w:val="0024774C"/>
    <w:rsid w:val="002500A3"/>
    <w:rsid w:val="0025014E"/>
    <w:rsid w:val="002556B1"/>
    <w:rsid w:val="00255877"/>
    <w:rsid w:val="00256862"/>
    <w:rsid w:val="00267356"/>
    <w:rsid w:val="00277074"/>
    <w:rsid w:val="002849C7"/>
    <w:rsid w:val="00284EE5"/>
    <w:rsid w:val="00285056"/>
    <w:rsid w:val="002854B2"/>
    <w:rsid w:val="00285583"/>
    <w:rsid w:val="0029160F"/>
    <w:rsid w:val="002A79A0"/>
    <w:rsid w:val="002B02F5"/>
    <w:rsid w:val="002B4387"/>
    <w:rsid w:val="002B5608"/>
    <w:rsid w:val="002B5ADD"/>
    <w:rsid w:val="002C1489"/>
    <w:rsid w:val="002D0A8F"/>
    <w:rsid w:val="002D64D7"/>
    <w:rsid w:val="002D7EC2"/>
    <w:rsid w:val="002E0DFC"/>
    <w:rsid w:val="002E128D"/>
    <w:rsid w:val="002E3DC7"/>
    <w:rsid w:val="002F43C5"/>
    <w:rsid w:val="0030103D"/>
    <w:rsid w:val="0030260F"/>
    <w:rsid w:val="00311EC5"/>
    <w:rsid w:val="003168D5"/>
    <w:rsid w:val="0032345D"/>
    <w:rsid w:val="00326080"/>
    <w:rsid w:val="00326AA0"/>
    <w:rsid w:val="00327BE1"/>
    <w:rsid w:val="00330385"/>
    <w:rsid w:val="00332281"/>
    <w:rsid w:val="00341A6F"/>
    <w:rsid w:val="00350875"/>
    <w:rsid w:val="00351006"/>
    <w:rsid w:val="00351E78"/>
    <w:rsid w:val="00353C89"/>
    <w:rsid w:val="00360B57"/>
    <w:rsid w:val="00362F34"/>
    <w:rsid w:val="00366539"/>
    <w:rsid w:val="003734D3"/>
    <w:rsid w:val="00374EBC"/>
    <w:rsid w:val="00376EFB"/>
    <w:rsid w:val="00380FC3"/>
    <w:rsid w:val="00381447"/>
    <w:rsid w:val="00381E42"/>
    <w:rsid w:val="00383564"/>
    <w:rsid w:val="003852C7"/>
    <w:rsid w:val="00385696"/>
    <w:rsid w:val="003900E6"/>
    <w:rsid w:val="0039017A"/>
    <w:rsid w:val="0039327C"/>
    <w:rsid w:val="003A2089"/>
    <w:rsid w:val="003A3311"/>
    <w:rsid w:val="003A345D"/>
    <w:rsid w:val="003B29F6"/>
    <w:rsid w:val="003B7A87"/>
    <w:rsid w:val="003D0C16"/>
    <w:rsid w:val="003D33FC"/>
    <w:rsid w:val="003D533E"/>
    <w:rsid w:val="003D5EB2"/>
    <w:rsid w:val="003E09ED"/>
    <w:rsid w:val="003E11BA"/>
    <w:rsid w:val="003E7363"/>
    <w:rsid w:val="003F1E1A"/>
    <w:rsid w:val="003F3E36"/>
    <w:rsid w:val="003F5956"/>
    <w:rsid w:val="004058D2"/>
    <w:rsid w:val="00410E12"/>
    <w:rsid w:val="00411281"/>
    <w:rsid w:val="00412505"/>
    <w:rsid w:val="0041311B"/>
    <w:rsid w:val="00417387"/>
    <w:rsid w:val="004202E8"/>
    <w:rsid w:val="004221AF"/>
    <w:rsid w:val="0044347D"/>
    <w:rsid w:val="00443784"/>
    <w:rsid w:val="004452B4"/>
    <w:rsid w:val="00445E83"/>
    <w:rsid w:val="004512F3"/>
    <w:rsid w:val="00451A78"/>
    <w:rsid w:val="00454064"/>
    <w:rsid w:val="00454F01"/>
    <w:rsid w:val="00457209"/>
    <w:rsid w:val="00460F90"/>
    <w:rsid w:val="00466968"/>
    <w:rsid w:val="00466BA7"/>
    <w:rsid w:val="00467792"/>
    <w:rsid w:val="00471B88"/>
    <w:rsid w:val="00475D58"/>
    <w:rsid w:val="004848CB"/>
    <w:rsid w:val="004869B2"/>
    <w:rsid w:val="00491189"/>
    <w:rsid w:val="004A2E5B"/>
    <w:rsid w:val="004A4045"/>
    <w:rsid w:val="004A5AED"/>
    <w:rsid w:val="004A6110"/>
    <w:rsid w:val="004A703C"/>
    <w:rsid w:val="004B1A2D"/>
    <w:rsid w:val="004C684F"/>
    <w:rsid w:val="004D22D5"/>
    <w:rsid w:val="004D3E1B"/>
    <w:rsid w:val="004E5559"/>
    <w:rsid w:val="004E62E8"/>
    <w:rsid w:val="004E6ACB"/>
    <w:rsid w:val="004E6CCA"/>
    <w:rsid w:val="0050483B"/>
    <w:rsid w:val="0050592F"/>
    <w:rsid w:val="0050795A"/>
    <w:rsid w:val="00523DF5"/>
    <w:rsid w:val="005268CA"/>
    <w:rsid w:val="00532271"/>
    <w:rsid w:val="00535517"/>
    <w:rsid w:val="00540D0C"/>
    <w:rsid w:val="005440D5"/>
    <w:rsid w:val="00551DA8"/>
    <w:rsid w:val="0056003B"/>
    <w:rsid w:val="00561DDB"/>
    <w:rsid w:val="00562CB0"/>
    <w:rsid w:val="005708C4"/>
    <w:rsid w:val="00571B99"/>
    <w:rsid w:val="00583FDC"/>
    <w:rsid w:val="00586528"/>
    <w:rsid w:val="0058744A"/>
    <w:rsid w:val="005925FF"/>
    <w:rsid w:val="00593BF8"/>
    <w:rsid w:val="005A3AA5"/>
    <w:rsid w:val="005A4D11"/>
    <w:rsid w:val="005B5103"/>
    <w:rsid w:val="005B7238"/>
    <w:rsid w:val="005C1AC3"/>
    <w:rsid w:val="005C5DB0"/>
    <w:rsid w:val="005C6473"/>
    <w:rsid w:val="005D1A03"/>
    <w:rsid w:val="005D411B"/>
    <w:rsid w:val="005D5D86"/>
    <w:rsid w:val="005D67A6"/>
    <w:rsid w:val="005E0182"/>
    <w:rsid w:val="005E08C5"/>
    <w:rsid w:val="005E0EA5"/>
    <w:rsid w:val="005E52AB"/>
    <w:rsid w:val="005E5F5F"/>
    <w:rsid w:val="005E626D"/>
    <w:rsid w:val="00606CC9"/>
    <w:rsid w:val="00610C00"/>
    <w:rsid w:val="00612525"/>
    <w:rsid w:val="006126AE"/>
    <w:rsid w:val="0062422F"/>
    <w:rsid w:val="00625DFB"/>
    <w:rsid w:val="00632A11"/>
    <w:rsid w:val="00635A82"/>
    <w:rsid w:val="0064079C"/>
    <w:rsid w:val="006551F4"/>
    <w:rsid w:val="006653E1"/>
    <w:rsid w:val="00665408"/>
    <w:rsid w:val="00665A9C"/>
    <w:rsid w:val="00677445"/>
    <w:rsid w:val="00682918"/>
    <w:rsid w:val="00683DE8"/>
    <w:rsid w:val="0068473D"/>
    <w:rsid w:val="00684786"/>
    <w:rsid w:val="00684F4F"/>
    <w:rsid w:val="00687700"/>
    <w:rsid w:val="006928A2"/>
    <w:rsid w:val="006A17A2"/>
    <w:rsid w:val="006A1FE4"/>
    <w:rsid w:val="006A517B"/>
    <w:rsid w:val="006A6147"/>
    <w:rsid w:val="006A79B6"/>
    <w:rsid w:val="006B5205"/>
    <w:rsid w:val="006C01EF"/>
    <w:rsid w:val="006C2C15"/>
    <w:rsid w:val="006C4C0C"/>
    <w:rsid w:val="006D424D"/>
    <w:rsid w:val="006D5F2C"/>
    <w:rsid w:val="006E09D9"/>
    <w:rsid w:val="006E3E44"/>
    <w:rsid w:val="006E4F7D"/>
    <w:rsid w:val="006E5558"/>
    <w:rsid w:val="006E7F65"/>
    <w:rsid w:val="006F2F9E"/>
    <w:rsid w:val="007003AD"/>
    <w:rsid w:val="00712AC2"/>
    <w:rsid w:val="00720DFA"/>
    <w:rsid w:val="00722A6E"/>
    <w:rsid w:val="00724A39"/>
    <w:rsid w:val="0072665E"/>
    <w:rsid w:val="00752BF5"/>
    <w:rsid w:val="0075616E"/>
    <w:rsid w:val="007614BD"/>
    <w:rsid w:val="007739C9"/>
    <w:rsid w:val="00782368"/>
    <w:rsid w:val="0078641D"/>
    <w:rsid w:val="00787DE7"/>
    <w:rsid w:val="007910D6"/>
    <w:rsid w:val="00795B63"/>
    <w:rsid w:val="00796202"/>
    <w:rsid w:val="007A04F0"/>
    <w:rsid w:val="007A5E0D"/>
    <w:rsid w:val="007A6C67"/>
    <w:rsid w:val="007B0A8C"/>
    <w:rsid w:val="007B1481"/>
    <w:rsid w:val="007B441B"/>
    <w:rsid w:val="007B685F"/>
    <w:rsid w:val="007C29E9"/>
    <w:rsid w:val="007C382E"/>
    <w:rsid w:val="007D1060"/>
    <w:rsid w:val="007D2810"/>
    <w:rsid w:val="007D2E00"/>
    <w:rsid w:val="007D4FDC"/>
    <w:rsid w:val="007E344A"/>
    <w:rsid w:val="007E693A"/>
    <w:rsid w:val="007E7BE8"/>
    <w:rsid w:val="007E7C99"/>
    <w:rsid w:val="007F6550"/>
    <w:rsid w:val="008046DE"/>
    <w:rsid w:val="00804D2F"/>
    <w:rsid w:val="00805F59"/>
    <w:rsid w:val="0081173F"/>
    <w:rsid w:val="00811E23"/>
    <w:rsid w:val="008120DA"/>
    <w:rsid w:val="00813DF0"/>
    <w:rsid w:val="008152D0"/>
    <w:rsid w:val="00815859"/>
    <w:rsid w:val="00823E5A"/>
    <w:rsid w:val="00827703"/>
    <w:rsid w:val="00827F60"/>
    <w:rsid w:val="00831445"/>
    <w:rsid w:val="0083148A"/>
    <w:rsid w:val="0083277D"/>
    <w:rsid w:val="00836368"/>
    <w:rsid w:val="00841BB2"/>
    <w:rsid w:val="008439E8"/>
    <w:rsid w:val="00846E2B"/>
    <w:rsid w:val="00853CB3"/>
    <w:rsid w:val="00861966"/>
    <w:rsid w:val="008678C8"/>
    <w:rsid w:val="008718F2"/>
    <w:rsid w:val="00872232"/>
    <w:rsid w:val="00874437"/>
    <w:rsid w:val="00880CCE"/>
    <w:rsid w:val="008831FF"/>
    <w:rsid w:val="008832A7"/>
    <w:rsid w:val="00887E7F"/>
    <w:rsid w:val="00891FB5"/>
    <w:rsid w:val="00896883"/>
    <w:rsid w:val="008A079B"/>
    <w:rsid w:val="008A134D"/>
    <w:rsid w:val="008A1358"/>
    <w:rsid w:val="008A1B42"/>
    <w:rsid w:val="008B168E"/>
    <w:rsid w:val="008C08E3"/>
    <w:rsid w:val="008C0A9E"/>
    <w:rsid w:val="008C2B47"/>
    <w:rsid w:val="008C2F22"/>
    <w:rsid w:val="008D0CA3"/>
    <w:rsid w:val="008D34BC"/>
    <w:rsid w:val="008E26DD"/>
    <w:rsid w:val="008E6BD2"/>
    <w:rsid w:val="008F07F0"/>
    <w:rsid w:val="008F570D"/>
    <w:rsid w:val="008F6E6F"/>
    <w:rsid w:val="008F777C"/>
    <w:rsid w:val="00904F3E"/>
    <w:rsid w:val="00911B5E"/>
    <w:rsid w:val="00921F79"/>
    <w:rsid w:val="009231DE"/>
    <w:rsid w:val="00923326"/>
    <w:rsid w:val="00923540"/>
    <w:rsid w:val="00934D65"/>
    <w:rsid w:val="00941530"/>
    <w:rsid w:val="0095020B"/>
    <w:rsid w:val="009516C2"/>
    <w:rsid w:val="009629E0"/>
    <w:rsid w:val="009630BA"/>
    <w:rsid w:val="00970132"/>
    <w:rsid w:val="00972785"/>
    <w:rsid w:val="009858F3"/>
    <w:rsid w:val="00987279"/>
    <w:rsid w:val="00992925"/>
    <w:rsid w:val="009A1A48"/>
    <w:rsid w:val="009A285A"/>
    <w:rsid w:val="009A66BD"/>
    <w:rsid w:val="009B1E38"/>
    <w:rsid w:val="009B545B"/>
    <w:rsid w:val="009B567C"/>
    <w:rsid w:val="009B56F6"/>
    <w:rsid w:val="009B73EA"/>
    <w:rsid w:val="009C6B58"/>
    <w:rsid w:val="009E1DB9"/>
    <w:rsid w:val="009E38E2"/>
    <w:rsid w:val="009E3E29"/>
    <w:rsid w:val="009E70C1"/>
    <w:rsid w:val="009F006B"/>
    <w:rsid w:val="009F4B69"/>
    <w:rsid w:val="009F5B69"/>
    <w:rsid w:val="00A020EB"/>
    <w:rsid w:val="00A10033"/>
    <w:rsid w:val="00A1341E"/>
    <w:rsid w:val="00A13532"/>
    <w:rsid w:val="00A137CB"/>
    <w:rsid w:val="00A31484"/>
    <w:rsid w:val="00A33443"/>
    <w:rsid w:val="00A35DD1"/>
    <w:rsid w:val="00A35FC2"/>
    <w:rsid w:val="00A43C61"/>
    <w:rsid w:val="00A440DD"/>
    <w:rsid w:val="00A45DA0"/>
    <w:rsid w:val="00A47419"/>
    <w:rsid w:val="00A5069A"/>
    <w:rsid w:val="00A54E11"/>
    <w:rsid w:val="00A5626D"/>
    <w:rsid w:val="00A57B23"/>
    <w:rsid w:val="00A60539"/>
    <w:rsid w:val="00A631CF"/>
    <w:rsid w:val="00A667A0"/>
    <w:rsid w:val="00A67102"/>
    <w:rsid w:val="00A678C1"/>
    <w:rsid w:val="00A67F10"/>
    <w:rsid w:val="00A71200"/>
    <w:rsid w:val="00A73373"/>
    <w:rsid w:val="00A7437C"/>
    <w:rsid w:val="00A76ADC"/>
    <w:rsid w:val="00A8169B"/>
    <w:rsid w:val="00A83566"/>
    <w:rsid w:val="00A83DB9"/>
    <w:rsid w:val="00A866C4"/>
    <w:rsid w:val="00A90A52"/>
    <w:rsid w:val="00AA192E"/>
    <w:rsid w:val="00AA3A86"/>
    <w:rsid w:val="00AB07A4"/>
    <w:rsid w:val="00AC0FA3"/>
    <w:rsid w:val="00AC1517"/>
    <w:rsid w:val="00AC1A1B"/>
    <w:rsid w:val="00AC3445"/>
    <w:rsid w:val="00AC6629"/>
    <w:rsid w:val="00AD4209"/>
    <w:rsid w:val="00AE2AF3"/>
    <w:rsid w:val="00AE44B5"/>
    <w:rsid w:val="00AE58B9"/>
    <w:rsid w:val="00AE6700"/>
    <w:rsid w:val="00AF0DD6"/>
    <w:rsid w:val="00AF2446"/>
    <w:rsid w:val="00AF2DFD"/>
    <w:rsid w:val="00AF416A"/>
    <w:rsid w:val="00AF7A05"/>
    <w:rsid w:val="00B00379"/>
    <w:rsid w:val="00B018DB"/>
    <w:rsid w:val="00B0376F"/>
    <w:rsid w:val="00B04480"/>
    <w:rsid w:val="00B0622E"/>
    <w:rsid w:val="00B1415A"/>
    <w:rsid w:val="00B226A5"/>
    <w:rsid w:val="00B2776D"/>
    <w:rsid w:val="00B30603"/>
    <w:rsid w:val="00B31613"/>
    <w:rsid w:val="00B3367A"/>
    <w:rsid w:val="00B4622D"/>
    <w:rsid w:val="00B572AB"/>
    <w:rsid w:val="00B62F44"/>
    <w:rsid w:val="00B63336"/>
    <w:rsid w:val="00B65C33"/>
    <w:rsid w:val="00B72BB3"/>
    <w:rsid w:val="00B72BF6"/>
    <w:rsid w:val="00B73EF6"/>
    <w:rsid w:val="00B84C52"/>
    <w:rsid w:val="00B90500"/>
    <w:rsid w:val="00B9394B"/>
    <w:rsid w:val="00B9667E"/>
    <w:rsid w:val="00BA008B"/>
    <w:rsid w:val="00BA7C35"/>
    <w:rsid w:val="00BB28D6"/>
    <w:rsid w:val="00BB3BE0"/>
    <w:rsid w:val="00BC1884"/>
    <w:rsid w:val="00BC332B"/>
    <w:rsid w:val="00BC3340"/>
    <w:rsid w:val="00BD076A"/>
    <w:rsid w:val="00BD0B5E"/>
    <w:rsid w:val="00BD351D"/>
    <w:rsid w:val="00BE3505"/>
    <w:rsid w:val="00BE3ADA"/>
    <w:rsid w:val="00BF412C"/>
    <w:rsid w:val="00C03FA5"/>
    <w:rsid w:val="00C06A78"/>
    <w:rsid w:val="00C06EDA"/>
    <w:rsid w:val="00C11107"/>
    <w:rsid w:val="00C16545"/>
    <w:rsid w:val="00C17DC8"/>
    <w:rsid w:val="00C20A97"/>
    <w:rsid w:val="00C437EE"/>
    <w:rsid w:val="00C44FD0"/>
    <w:rsid w:val="00C501F0"/>
    <w:rsid w:val="00C53005"/>
    <w:rsid w:val="00C5490C"/>
    <w:rsid w:val="00C5670A"/>
    <w:rsid w:val="00C5758A"/>
    <w:rsid w:val="00C60614"/>
    <w:rsid w:val="00C6262E"/>
    <w:rsid w:val="00C66422"/>
    <w:rsid w:val="00C6696F"/>
    <w:rsid w:val="00C708F5"/>
    <w:rsid w:val="00C74F04"/>
    <w:rsid w:val="00C833CD"/>
    <w:rsid w:val="00C91A70"/>
    <w:rsid w:val="00C93F4B"/>
    <w:rsid w:val="00CB416D"/>
    <w:rsid w:val="00CB43BE"/>
    <w:rsid w:val="00CB7079"/>
    <w:rsid w:val="00CC68C6"/>
    <w:rsid w:val="00CC6B95"/>
    <w:rsid w:val="00CD0925"/>
    <w:rsid w:val="00CD79DC"/>
    <w:rsid w:val="00CE3851"/>
    <w:rsid w:val="00CF072A"/>
    <w:rsid w:val="00CF7924"/>
    <w:rsid w:val="00CF7B33"/>
    <w:rsid w:val="00D0125C"/>
    <w:rsid w:val="00D13695"/>
    <w:rsid w:val="00D140A7"/>
    <w:rsid w:val="00D2351A"/>
    <w:rsid w:val="00D24BCC"/>
    <w:rsid w:val="00D25495"/>
    <w:rsid w:val="00D30040"/>
    <w:rsid w:val="00D3119B"/>
    <w:rsid w:val="00D31937"/>
    <w:rsid w:val="00D3293F"/>
    <w:rsid w:val="00D4119A"/>
    <w:rsid w:val="00D47244"/>
    <w:rsid w:val="00D47FFB"/>
    <w:rsid w:val="00D50ED7"/>
    <w:rsid w:val="00D510F1"/>
    <w:rsid w:val="00D5163A"/>
    <w:rsid w:val="00D52CFF"/>
    <w:rsid w:val="00D5776B"/>
    <w:rsid w:val="00D60D4B"/>
    <w:rsid w:val="00D6523A"/>
    <w:rsid w:val="00D65520"/>
    <w:rsid w:val="00D66FAE"/>
    <w:rsid w:val="00D83FCE"/>
    <w:rsid w:val="00D84D8A"/>
    <w:rsid w:val="00D87AD0"/>
    <w:rsid w:val="00D9211B"/>
    <w:rsid w:val="00D9296A"/>
    <w:rsid w:val="00D96314"/>
    <w:rsid w:val="00DA039E"/>
    <w:rsid w:val="00DA37BF"/>
    <w:rsid w:val="00DA7393"/>
    <w:rsid w:val="00DA772E"/>
    <w:rsid w:val="00DB0455"/>
    <w:rsid w:val="00DC0601"/>
    <w:rsid w:val="00DC432B"/>
    <w:rsid w:val="00DC57B6"/>
    <w:rsid w:val="00DC5855"/>
    <w:rsid w:val="00DD25F8"/>
    <w:rsid w:val="00DD2BDF"/>
    <w:rsid w:val="00DD6F26"/>
    <w:rsid w:val="00DD76BD"/>
    <w:rsid w:val="00DE02A9"/>
    <w:rsid w:val="00DE32C2"/>
    <w:rsid w:val="00DE7887"/>
    <w:rsid w:val="00DF0695"/>
    <w:rsid w:val="00DF5B6C"/>
    <w:rsid w:val="00DF62B7"/>
    <w:rsid w:val="00E01544"/>
    <w:rsid w:val="00E02A4E"/>
    <w:rsid w:val="00E030CC"/>
    <w:rsid w:val="00E06B7F"/>
    <w:rsid w:val="00E120D8"/>
    <w:rsid w:val="00E12CC4"/>
    <w:rsid w:val="00E13AED"/>
    <w:rsid w:val="00E16FAF"/>
    <w:rsid w:val="00E2280F"/>
    <w:rsid w:val="00E27A3A"/>
    <w:rsid w:val="00E33FAC"/>
    <w:rsid w:val="00E345A8"/>
    <w:rsid w:val="00E400A7"/>
    <w:rsid w:val="00E42662"/>
    <w:rsid w:val="00E47627"/>
    <w:rsid w:val="00E5092B"/>
    <w:rsid w:val="00E566AA"/>
    <w:rsid w:val="00E613C4"/>
    <w:rsid w:val="00E64D67"/>
    <w:rsid w:val="00E67D96"/>
    <w:rsid w:val="00E74161"/>
    <w:rsid w:val="00E74525"/>
    <w:rsid w:val="00E87D21"/>
    <w:rsid w:val="00E936DD"/>
    <w:rsid w:val="00E94D81"/>
    <w:rsid w:val="00E966FA"/>
    <w:rsid w:val="00E96D13"/>
    <w:rsid w:val="00EA740D"/>
    <w:rsid w:val="00EB4A2A"/>
    <w:rsid w:val="00EB5A81"/>
    <w:rsid w:val="00EB623A"/>
    <w:rsid w:val="00EB7A77"/>
    <w:rsid w:val="00EC0753"/>
    <w:rsid w:val="00EC28EC"/>
    <w:rsid w:val="00EC6E3E"/>
    <w:rsid w:val="00EC7905"/>
    <w:rsid w:val="00ED0DF1"/>
    <w:rsid w:val="00ED1D06"/>
    <w:rsid w:val="00ED5430"/>
    <w:rsid w:val="00ED5756"/>
    <w:rsid w:val="00EE0D90"/>
    <w:rsid w:val="00EE1F06"/>
    <w:rsid w:val="00EF2BBF"/>
    <w:rsid w:val="00EF404F"/>
    <w:rsid w:val="00EF49DB"/>
    <w:rsid w:val="00F028A4"/>
    <w:rsid w:val="00F04B97"/>
    <w:rsid w:val="00F06648"/>
    <w:rsid w:val="00F0724B"/>
    <w:rsid w:val="00F26614"/>
    <w:rsid w:val="00F31D70"/>
    <w:rsid w:val="00F346CB"/>
    <w:rsid w:val="00F34AFA"/>
    <w:rsid w:val="00F353D0"/>
    <w:rsid w:val="00F36AF2"/>
    <w:rsid w:val="00F51A50"/>
    <w:rsid w:val="00F5379A"/>
    <w:rsid w:val="00F61798"/>
    <w:rsid w:val="00F731C7"/>
    <w:rsid w:val="00F7742F"/>
    <w:rsid w:val="00F80125"/>
    <w:rsid w:val="00F8468C"/>
    <w:rsid w:val="00F851B3"/>
    <w:rsid w:val="00F90E9C"/>
    <w:rsid w:val="00FA19C1"/>
    <w:rsid w:val="00FA2495"/>
    <w:rsid w:val="00FA29BA"/>
    <w:rsid w:val="00FA5319"/>
    <w:rsid w:val="00FC4588"/>
    <w:rsid w:val="00FC4D95"/>
    <w:rsid w:val="00FD1440"/>
    <w:rsid w:val="00FD2ABB"/>
    <w:rsid w:val="00FD51A6"/>
    <w:rsid w:val="00FD662C"/>
    <w:rsid w:val="00FD7C3B"/>
    <w:rsid w:val="00FE0B0F"/>
    <w:rsid w:val="00FE138C"/>
    <w:rsid w:val="00FE6B1D"/>
    <w:rsid w:val="00FE6EE7"/>
    <w:rsid w:val="00FE734F"/>
    <w:rsid w:val="00FF01C6"/>
    <w:rsid w:val="00FF4574"/>
    <w:rsid w:val="04203CBA"/>
    <w:rsid w:val="06915678"/>
    <w:rsid w:val="072A351E"/>
    <w:rsid w:val="09677FD0"/>
    <w:rsid w:val="09A357F9"/>
    <w:rsid w:val="09D96349"/>
    <w:rsid w:val="11202DE3"/>
    <w:rsid w:val="128F55A5"/>
    <w:rsid w:val="157518F4"/>
    <w:rsid w:val="17E87527"/>
    <w:rsid w:val="1BC2741A"/>
    <w:rsid w:val="21AC1FBA"/>
    <w:rsid w:val="21B70B3B"/>
    <w:rsid w:val="22565E08"/>
    <w:rsid w:val="226F20DD"/>
    <w:rsid w:val="22ED454D"/>
    <w:rsid w:val="23046782"/>
    <w:rsid w:val="252F780C"/>
    <w:rsid w:val="27C63B38"/>
    <w:rsid w:val="2B470F10"/>
    <w:rsid w:val="30041D43"/>
    <w:rsid w:val="316A40AE"/>
    <w:rsid w:val="31FF620F"/>
    <w:rsid w:val="33C75702"/>
    <w:rsid w:val="33C865A7"/>
    <w:rsid w:val="34DE3E74"/>
    <w:rsid w:val="362F1853"/>
    <w:rsid w:val="36FB4FD9"/>
    <w:rsid w:val="37103EE5"/>
    <w:rsid w:val="3DAD4CBD"/>
    <w:rsid w:val="3DCA38C8"/>
    <w:rsid w:val="3EE70507"/>
    <w:rsid w:val="40E34F92"/>
    <w:rsid w:val="4166318F"/>
    <w:rsid w:val="41966481"/>
    <w:rsid w:val="41D455DE"/>
    <w:rsid w:val="42651F96"/>
    <w:rsid w:val="44697093"/>
    <w:rsid w:val="47604C12"/>
    <w:rsid w:val="4C7B024D"/>
    <w:rsid w:val="4D8E3E96"/>
    <w:rsid w:val="4E3D70E2"/>
    <w:rsid w:val="514B31EE"/>
    <w:rsid w:val="52FA4013"/>
    <w:rsid w:val="55A0028C"/>
    <w:rsid w:val="560A701A"/>
    <w:rsid w:val="5627502A"/>
    <w:rsid w:val="566F2C3D"/>
    <w:rsid w:val="59210597"/>
    <w:rsid w:val="5D7A166C"/>
    <w:rsid w:val="5DC3257E"/>
    <w:rsid w:val="5FC146ED"/>
    <w:rsid w:val="603C6BAF"/>
    <w:rsid w:val="613532E8"/>
    <w:rsid w:val="62F12662"/>
    <w:rsid w:val="660A2875"/>
    <w:rsid w:val="66BE5994"/>
    <w:rsid w:val="679E6E0F"/>
    <w:rsid w:val="689326E4"/>
    <w:rsid w:val="6FC40D5A"/>
    <w:rsid w:val="70747FEE"/>
    <w:rsid w:val="710B7764"/>
    <w:rsid w:val="719547A1"/>
    <w:rsid w:val="77EE09D2"/>
    <w:rsid w:val="7DC60682"/>
    <w:rsid w:val="7DD07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42136A22-E5CD-4FF2-9D9E-1A49EB5F1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uiPriority="99" w:unhideWhenUsed="1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"/>
    <w:link w:val="20"/>
    <w:qFormat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qFormat/>
    <w:pPr>
      <w:tabs>
        <w:tab w:val="center" w:pos="4252"/>
        <w:tab w:val="right" w:pos="8504"/>
      </w:tabs>
      <w:snapToGrid w:val="0"/>
    </w:pPr>
  </w:style>
  <w:style w:type="paragraph" w:styleId="a5">
    <w:name w:val="header"/>
    <w:basedOn w:val="a"/>
    <w:link w:val="a6"/>
    <w:qFormat/>
    <w:pPr>
      <w:tabs>
        <w:tab w:val="center" w:pos="4252"/>
        <w:tab w:val="right" w:pos="8504"/>
      </w:tabs>
      <w:snapToGrid w:val="0"/>
    </w:pPr>
  </w:style>
  <w:style w:type="table" w:styleId="a7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uiPriority w:val="22"/>
    <w:qFormat/>
    <w:rPr>
      <w:b/>
      <w:bCs/>
    </w:rPr>
  </w:style>
  <w:style w:type="character" w:styleId="a9">
    <w:name w:val="Hyperlink"/>
    <w:uiPriority w:val="99"/>
    <w:unhideWhenUsed/>
    <w:qFormat/>
    <w:rPr>
      <w:color w:val="0000FF"/>
      <w:u w:val="single"/>
    </w:rPr>
  </w:style>
  <w:style w:type="character" w:customStyle="1" w:styleId="20">
    <w:name w:val="标题 2 字符"/>
    <w:link w:val="2"/>
    <w:semiHidden/>
    <w:qFormat/>
    <w:rPr>
      <w:rFonts w:ascii="Cambria" w:eastAsia="宋体" w:hAnsi="Cambria" w:cs="Times New Roman"/>
      <w:b/>
      <w:bCs/>
      <w:kern w:val="2"/>
      <w:sz w:val="32"/>
      <w:szCs w:val="32"/>
    </w:rPr>
  </w:style>
  <w:style w:type="character" w:customStyle="1" w:styleId="a4">
    <w:name w:val="页脚 字符"/>
    <w:link w:val="a3"/>
    <w:rPr>
      <w:kern w:val="2"/>
      <w:sz w:val="21"/>
      <w:szCs w:val="24"/>
      <w:lang w:eastAsia="zh-CN"/>
    </w:rPr>
  </w:style>
  <w:style w:type="character" w:customStyle="1" w:styleId="a6">
    <w:name w:val="页眉 字符"/>
    <w:link w:val="a5"/>
    <w:qFormat/>
    <w:rPr>
      <w:kern w:val="2"/>
      <w:sz w:val="21"/>
      <w:szCs w:val="24"/>
      <w:lang w:eastAsia="zh-CN"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微软雅黑" w:eastAsia="微软雅黑" w:cs="微软雅黑"/>
      <w:color w:val="000000"/>
      <w:sz w:val="24"/>
      <w:szCs w:val="24"/>
      <w:lang w:eastAsia="ja-JP"/>
    </w:rPr>
  </w:style>
  <w:style w:type="paragraph" w:customStyle="1" w:styleId="p">
    <w:name w:val="p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15">
    <w:name w:val="15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papers.lib.hit.edu.cn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133</Words>
  <Characters>763</Characters>
  <Application>Microsoft Office Word</Application>
  <DocSecurity>0</DocSecurity>
  <Lines>6</Lines>
  <Paragraphs>1</Paragraphs>
  <ScaleCrop>false</ScaleCrop>
  <Company>China</Company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第一步：扫幼儿园专用提交资料二维码，在线提交资料。</dc:title>
  <dc:creator>User</dc:creator>
  <cp:lastModifiedBy>郎博</cp:lastModifiedBy>
  <cp:revision>2</cp:revision>
  <cp:lastPrinted>2024-05-27T02:17:00Z</cp:lastPrinted>
  <dcterms:created xsi:type="dcterms:W3CDTF">2024-05-27T02:23:00Z</dcterms:created>
  <dcterms:modified xsi:type="dcterms:W3CDTF">2024-05-27T02:23:00Z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3398BC008B7A4656AC7534699547AC33_13</vt:lpwstr>
  </property>
</Properties>
</file>